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68" w:rsidRDefault="0055670C" w:rsidP="0055670C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>Augustów, dn. 08 listopada 2016 r.</w:t>
      </w:r>
    </w:p>
    <w:p w:rsidR="00A50E50" w:rsidRPr="0055670C" w:rsidRDefault="00A50E50" w:rsidP="0055670C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A50E50" w:rsidRDefault="00A50E50" w:rsidP="0055670C">
      <w:pPr>
        <w:spacing w:line="360" w:lineRule="auto"/>
        <w:rPr>
          <w:rFonts w:ascii="Tahoma" w:hAnsi="Tahoma" w:cs="Tahoma"/>
          <w:sz w:val="20"/>
          <w:szCs w:val="20"/>
        </w:rPr>
      </w:pPr>
    </w:p>
    <w:p w:rsidR="0055670C" w:rsidRDefault="0055670C" w:rsidP="0055670C">
      <w:pPr>
        <w:spacing w:line="360" w:lineRule="auto"/>
        <w:jc w:val="both"/>
        <w:rPr>
          <w:u w:val="single"/>
        </w:rPr>
      </w:pPr>
      <w:r>
        <w:rPr>
          <w:u w:val="single"/>
        </w:rPr>
        <w:t>Dotyczy: przetargu nieograniczonego na dostawę na potrzeby SPZOZ w Augustowie implantów ortopedycznych znak : 13/ZP/2016</w:t>
      </w:r>
    </w:p>
    <w:p w:rsidR="0055670C" w:rsidRDefault="0055670C" w:rsidP="0055670C">
      <w:pPr>
        <w:spacing w:line="360" w:lineRule="auto"/>
        <w:jc w:val="both"/>
        <w:rPr>
          <w:u w:val="single"/>
        </w:rPr>
      </w:pPr>
    </w:p>
    <w:p w:rsidR="0055670C" w:rsidRDefault="0055670C" w:rsidP="0055670C">
      <w:pPr>
        <w:spacing w:line="360" w:lineRule="auto"/>
        <w:ind w:firstLine="708"/>
        <w:jc w:val="both"/>
      </w:pPr>
      <w:r>
        <w:t>Samodzielny Publiczny Zakład Opieki Zdrowotnej w Augustowie odpowiadając na pytania oferentów wyjaśnia co następuje :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 xml:space="preserve">Czy Zamawiający zgodzi się na wydzielenie z </w:t>
      </w:r>
      <w:r w:rsidRPr="0055670C">
        <w:rPr>
          <w:rFonts w:ascii="Tahoma" w:hAnsi="Tahoma" w:cs="Tahoma"/>
          <w:b/>
          <w:sz w:val="20"/>
          <w:szCs w:val="20"/>
          <w:u w:val="single"/>
        </w:rPr>
        <w:t>Pakietu nr1</w:t>
      </w:r>
      <w:r w:rsidRPr="0055670C">
        <w:rPr>
          <w:rFonts w:ascii="Tahoma" w:hAnsi="Tahoma" w:cs="Tahoma"/>
          <w:sz w:val="20"/>
          <w:szCs w:val="20"/>
        </w:rPr>
        <w:t xml:space="preserve"> niżej wymienionych pozycji i utworzy nowy pakiet, np. pakiet nr 1A ?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>Pozwoli to Wykonawcy na przystąpienie do tego pakietu oraz zaoferowanie korzystniejszej ceny Zamawiającemu.</w:t>
      </w:r>
    </w:p>
    <w:tbl>
      <w:tblPr>
        <w:tblW w:w="107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7453"/>
        <w:gridCol w:w="1400"/>
        <w:gridCol w:w="960"/>
      </w:tblGrid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/>
                <w:bCs/>
                <w:sz w:val="20"/>
                <w:szCs w:val="20"/>
              </w:rPr>
              <w:t>ilość  zakup rok</w:t>
            </w:r>
          </w:p>
        </w:tc>
      </w:tr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Wkręt korowy, samogwintujący Ø 1,5 - 2,7mm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 xml:space="preserve">Wkręt korowy, samogwintujący  Ø 3,5 - 4,5mm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Wkręt kostkowy, samogwintujący. Ø 4,5mm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Wkręt gąbczasty, samogwintujący Ø 4,5 - 6,5mm,  gwint pełny i niepełny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Wkręt Herberta, kaniulowany - tytanowy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Podkładka pod wkręt w/w wkręty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Gwóźdź Kirschnera, trójgraniec - Ø 1,5 - 3,0mm L=150-380mm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Gwóźdź Kirschnera z gwintem - Ø 2,0 - 3,0mm L=200-310mm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55670C" w:rsidRPr="0055670C" w:rsidTr="0055670C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Drut miękki do wiązania odłamów - Ø 0,5 -1,5mm, L=10mb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5670C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</w:tbl>
    <w:p w:rsidR="0055670C" w:rsidRPr="0055670C" w:rsidRDefault="0055670C" w:rsidP="0055670C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</w:p>
    <w:p w:rsidR="0055670C" w:rsidRPr="0055670C" w:rsidRDefault="0055670C" w:rsidP="0055670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 xml:space="preserve">Czy Zamawiający dopuści w </w:t>
      </w:r>
      <w:r w:rsidRPr="0055670C">
        <w:rPr>
          <w:rFonts w:ascii="Tahoma" w:hAnsi="Tahoma" w:cs="Tahoma"/>
          <w:b/>
          <w:sz w:val="20"/>
          <w:szCs w:val="20"/>
          <w:u w:val="single"/>
        </w:rPr>
        <w:t>Pakiecie nr 1 poz. 3</w:t>
      </w:r>
      <w:r w:rsidRPr="0055670C">
        <w:rPr>
          <w:rFonts w:ascii="Tahoma" w:hAnsi="Tahoma" w:cs="Tahoma"/>
          <w:sz w:val="20"/>
          <w:szCs w:val="20"/>
        </w:rPr>
        <w:t xml:space="preserve"> wkręt kostkowy z końcówka trokarową ?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971800" cy="466725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 xml:space="preserve">Czy Zamawiający dopuści w </w:t>
      </w:r>
      <w:r w:rsidRPr="0055670C">
        <w:rPr>
          <w:rFonts w:ascii="Tahoma" w:hAnsi="Tahoma" w:cs="Tahoma"/>
          <w:b/>
          <w:sz w:val="20"/>
          <w:szCs w:val="20"/>
          <w:u w:val="single"/>
        </w:rPr>
        <w:t>Pakiecie nr 1 poz. 4</w:t>
      </w:r>
      <w:r w:rsidRPr="0055670C">
        <w:rPr>
          <w:rFonts w:ascii="Tahoma" w:hAnsi="Tahoma" w:cs="Tahoma"/>
          <w:sz w:val="20"/>
          <w:szCs w:val="20"/>
        </w:rPr>
        <w:t xml:space="preserve"> wkręt gąbczasty z końcówka trokarową ?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981325" cy="1209675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 xml:space="preserve">Czy Zamawiający dopuści w </w:t>
      </w:r>
      <w:r w:rsidRPr="0055670C">
        <w:rPr>
          <w:rFonts w:ascii="Tahoma" w:hAnsi="Tahoma" w:cs="Tahoma"/>
          <w:b/>
          <w:sz w:val="20"/>
          <w:szCs w:val="20"/>
          <w:u w:val="single"/>
        </w:rPr>
        <w:t>Pakiecie nr 1 poz. 8</w:t>
      </w:r>
      <w:r w:rsidRPr="0055670C">
        <w:rPr>
          <w:rFonts w:ascii="Tahoma" w:hAnsi="Tahoma" w:cs="Tahoma"/>
          <w:sz w:val="20"/>
          <w:szCs w:val="20"/>
        </w:rPr>
        <w:t xml:space="preserve"> Gwóźdź Kirschnera z gwintem w zakresie długości 210-310 mm ?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 xml:space="preserve">Czy Zamawiający dopuści w </w:t>
      </w:r>
      <w:r w:rsidRPr="0055670C">
        <w:rPr>
          <w:rFonts w:ascii="Tahoma" w:hAnsi="Tahoma" w:cs="Tahoma"/>
          <w:b/>
          <w:sz w:val="20"/>
          <w:szCs w:val="20"/>
          <w:u w:val="single"/>
        </w:rPr>
        <w:t>Pakiecie nr 1 poz. 7</w:t>
      </w:r>
      <w:r w:rsidRPr="0055670C">
        <w:rPr>
          <w:rFonts w:ascii="Tahoma" w:hAnsi="Tahoma" w:cs="Tahoma"/>
          <w:sz w:val="20"/>
          <w:szCs w:val="20"/>
        </w:rPr>
        <w:t xml:space="preserve"> Gwóźdź Kirschnera trójgraniec w zakresie długości 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>150-310 mm ?</w:t>
      </w:r>
    </w:p>
    <w:p w:rsidR="0055670C" w:rsidRPr="00FC4AAA" w:rsidRDefault="00FC4AAA" w:rsidP="0055670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55670C" w:rsidRPr="0055670C" w:rsidRDefault="00FC4AAA" w:rsidP="0055670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55670C" w:rsidRPr="0055670C">
        <w:rPr>
          <w:rFonts w:ascii="Tahoma" w:hAnsi="Tahoma" w:cs="Tahoma"/>
          <w:sz w:val="20"/>
          <w:szCs w:val="20"/>
        </w:rPr>
        <w:t xml:space="preserve">zy Zamawiający dopuści w </w:t>
      </w:r>
      <w:r w:rsidR="0055670C" w:rsidRPr="0055670C">
        <w:rPr>
          <w:rFonts w:ascii="Tahoma" w:hAnsi="Tahoma" w:cs="Tahoma"/>
          <w:b/>
          <w:sz w:val="20"/>
          <w:szCs w:val="20"/>
          <w:u w:val="single"/>
        </w:rPr>
        <w:t>Pakiecie nr 1 poz. 12</w:t>
      </w:r>
      <w:r w:rsidR="0055670C" w:rsidRPr="0055670C">
        <w:rPr>
          <w:rFonts w:ascii="Tahoma" w:hAnsi="Tahoma" w:cs="Tahoma"/>
          <w:sz w:val="20"/>
          <w:szCs w:val="20"/>
        </w:rPr>
        <w:t xml:space="preserve"> wkręty blokowane samogwintujące tytanowe Ø 3.5 mm w zakresie długości L=12 - 65 mm ?</w:t>
      </w:r>
    </w:p>
    <w:p w:rsidR="0055670C" w:rsidRPr="00FC4AAA" w:rsidRDefault="00FC4AAA" w:rsidP="0055670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 xml:space="preserve">Czy Zamawiający dopuści w </w:t>
      </w:r>
      <w:r w:rsidRPr="0055670C">
        <w:rPr>
          <w:rFonts w:ascii="Tahoma" w:hAnsi="Tahoma" w:cs="Tahoma"/>
          <w:b/>
          <w:sz w:val="20"/>
          <w:szCs w:val="20"/>
          <w:u w:val="single"/>
        </w:rPr>
        <w:t>Pakiecie nr 1 poz. 14</w:t>
      </w:r>
      <w:r w:rsidRPr="0055670C">
        <w:rPr>
          <w:rFonts w:ascii="Tahoma" w:hAnsi="Tahoma" w:cs="Tahoma"/>
          <w:sz w:val="20"/>
          <w:szCs w:val="20"/>
        </w:rPr>
        <w:t xml:space="preserve">  wkręty Ø 1.5 mm tytanowe ?</w:t>
      </w:r>
    </w:p>
    <w:p w:rsidR="0055670C" w:rsidRPr="00FC4AAA" w:rsidRDefault="00FC4AAA" w:rsidP="0055670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 xml:space="preserve">Czy Zamawiający dopuści w </w:t>
      </w:r>
      <w:r w:rsidRPr="0055670C">
        <w:rPr>
          <w:rFonts w:ascii="Tahoma" w:hAnsi="Tahoma" w:cs="Tahoma"/>
          <w:b/>
          <w:sz w:val="20"/>
          <w:szCs w:val="20"/>
          <w:u w:val="single"/>
        </w:rPr>
        <w:t>Pakiecie 1 poz. 10</w:t>
      </w:r>
      <w:r w:rsidRPr="0055670C">
        <w:rPr>
          <w:rFonts w:ascii="Tahoma" w:hAnsi="Tahoma" w:cs="Tahoma"/>
          <w:sz w:val="20"/>
          <w:szCs w:val="20"/>
        </w:rPr>
        <w:t xml:space="preserve"> płytkę jak niżej:</w:t>
      </w:r>
    </w:p>
    <w:tbl>
      <w:tblPr>
        <w:tblW w:w="107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4"/>
        <w:gridCol w:w="8060"/>
        <w:gridCol w:w="1079"/>
        <w:gridCol w:w="850"/>
      </w:tblGrid>
      <w:tr w:rsidR="0055670C" w:rsidRPr="0055670C" w:rsidTr="0055670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L.p.</w:t>
            </w:r>
          </w:p>
        </w:tc>
        <w:tc>
          <w:tcPr>
            <w:tcW w:w="10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Nazwa sprzętu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ilość  zakup rok</w:t>
            </w:r>
          </w:p>
        </w:tc>
      </w:tr>
      <w:tr w:rsidR="0055670C" w:rsidRPr="0055670C" w:rsidTr="0055670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10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Płytka  kształtowa, blokowana „L”, do bliższej nasady kości piszczelowej, zakładana od strony bocznej. Wersja prawa/lewa. W części trzonowej od 4 do 8 otworów. W Części nasadowej 2 otwory blokowane .</w:t>
            </w:r>
          </w:p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066925" cy="819150"/>
                  <wp:effectExtent l="19050" t="0" r="9525" b="0"/>
                  <wp:docPr id="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</w:tr>
    </w:tbl>
    <w:p w:rsidR="0055670C" w:rsidRPr="0055670C" w:rsidRDefault="0055670C" w:rsidP="0055670C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</w:p>
    <w:p w:rsidR="0055670C" w:rsidRPr="00FC4AAA" w:rsidRDefault="00FC4AAA" w:rsidP="0055670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</w:p>
    <w:p w:rsidR="0055670C" w:rsidRPr="0055670C" w:rsidRDefault="0055670C" w:rsidP="0055670C">
      <w:pPr>
        <w:spacing w:line="360" w:lineRule="auto"/>
        <w:rPr>
          <w:rFonts w:ascii="Tahoma" w:hAnsi="Tahoma" w:cs="Tahoma"/>
          <w:sz w:val="20"/>
          <w:szCs w:val="20"/>
        </w:rPr>
      </w:pPr>
      <w:r w:rsidRPr="0055670C">
        <w:rPr>
          <w:rFonts w:ascii="Tahoma" w:hAnsi="Tahoma" w:cs="Tahoma"/>
          <w:sz w:val="20"/>
          <w:szCs w:val="20"/>
        </w:rPr>
        <w:t xml:space="preserve">Czy Zamawiający dopuści w </w:t>
      </w:r>
      <w:r w:rsidRPr="0055670C">
        <w:rPr>
          <w:rFonts w:ascii="Tahoma" w:hAnsi="Tahoma" w:cs="Tahoma"/>
          <w:b/>
          <w:sz w:val="20"/>
          <w:szCs w:val="20"/>
          <w:u w:val="single"/>
        </w:rPr>
        <w:t>Pakiecie 1 poz. 11</w:t>
      </w:r>
      <w:r w:rsidRPr="0055670C">
        <w:rPr>
          <w:rFonts w:ascii="Tahoma" w:hAnsi="Tahoma" w:cs="Tahoma"/>
          <w:sz w:val="20"/>
          <w:szCs w:val="20"/>
        </w:rPr>
        <w:t xml:space="preserve"> płytkę jak niżej:</w:t>
      </w:r>
    </w:p>
    <w:tbl>
      <w:tblPr>
        <w:tblW w:w="107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3"/>
        <w:gridCol w:w="8201"/>
        <w:gridCol w:w="1005"/>
        <w:gridCol w:w="824"/>
      </w:tblGrid>
      <w:tr w:rsidR="0055670C" w:rsidRPr="0055670C" w:rsidTr="0055670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L.p.</w:t>
            </w:r>
          </w:p>
        </w:tc>
        <w:tc>
          <w:tcPr>
            <w:tcW w:w="10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Nazwa sprzętu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ilość  zakup rok</w:t>
            </w:r>
          </w:p>
        </w:tc>
      </w:tr>
      <w:tr w:rsidR="0055670C" w:rsidRPr="0055670C" w:rsidTr="0055670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11</w:t>
            </w:r>
          </w:p>
        </w:tc>
        <w:tc>
          <w:tcPr>
            <w:tcW w:w="10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Płytka  kształtowa, blokowana  do dalszej nasady kości strzałkowej na stronę boczną kości. Wersja prawa/lewa. W części trzonowej od 4-11 otworów blokowanych z gwintem walcowym  na pełnym obwodzie. W części nasadowej minimum 5 otworów blokowanych</w:t>
            </w:r>
          </w:p>
          <w:p w:rsidR="0055670C" w:rsidRPr="0055670C" w:rsidRDefault="0055670C" w:rsidP="0055670C">
            <w:pPr>
              <w:spacing w:line="36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133725" cy="333375"/>
                  <wp:effectExtent l="19050" t="0" r="9525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70C" w:rsidRPr="0055670C" w:rsidRDefault="0055670C" w:rsidP="0055670C">
            <w:pPr>
              <w:spacing w:line="36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5670C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</w:tr>
    </w:tbl>
    <w:p w:rsidR="0055670C" w:rsidRPr="0055670C" w:rsidRDefault="0055670C" w:rsidP="0055670C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</w:p>
    <w:p w:rsidR="0055670C" w:rsidRDefault="00FC4AAA" w:rsidP="0055670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8244F3" w:rsidRDefault="008244F3" w:rsidP="0055670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sectPr w:rsidR="008244F3" w:rsidSect="002C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4EEE"/>
    <w:multiLevelType w:val="hybridMultilevel"/>
    <w:tmpl w:val="6B92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5670C"/>
    <w:rsid w:val="002C3D68"/>
    <w:rsid w:val="004A0665"/>
    <w:rsid w:val="0055670C"/>
    <w:rsid w:val="008244F3"/>
    <w:rsid w:val="00A50E50"/>
    <w:rsid w:val="00E03C7B"/>
    <w:rsid w:val="00F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2016-11-08T12:40:00Z</cp:lastPrinted>
  <dcterms:created xsi:type="dcterms:W3CDTF">2016-11-08T11:56:00Z</dcterms:created>
  <dcterms:modified xsi:type="dcterms:W3CDTF">2016-11-08T12:50:00Z</dcterms:modified>
</cp:coreProperties>
</file>